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1EEB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190900CE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097093BD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3EE07647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4426599C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0E488B05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1009EE06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67FD204A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74CC94FD" w14:textId="4CF35DCA" w:rsidR="00590A80" w:rsidRDefault="00590A80" w:rsidP="00590A80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December 1, 2025</w:t>
      </w:r>
    </w:p>
    <w:p w14:paraId="677CB381" w14:textId="77777777" w:rsidR="00590A80" w:rsidRDefault="00590A80" w:rsidP="00590A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35FF56F9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FB852A5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7D4742A7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31D50225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53C01A7C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0BC4E71C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BE2CB68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66A20B07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18DF8DC" w14:textId="59C6AD70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Boyer</w:t>
      </w:r>
    </w:p>
    <w:p w14:paraId="6E9110A5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4E388C8A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6A747B0C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1A1714D" w14:textId="0B0E1DA3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Regular Meeting – November 3, 2025</w:t>
      </w:r>
    </w:p>
    <w:p w14:paraId="798446B3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29935EA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AB639A3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2BCDDDB6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13BF4B23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2CB24426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4DED35C1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2033FFB0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5E4BCDC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7EAFAFA8" w14:textId="77777777" w:rsidR="001704E2" w:rsidRDefault="00590A80" w:rsidP="00590A8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 w:rsidR="001704E2">
        <w:rPr>
          <w:rFonts w:ascii="Arial" w:eastAsia="Times New Roman" w:hAnsi="Arial" w:cs="Times New Roman"/>
          <w:b/>
          <w:kern w:val="0"/>
          <w:sz w:val="28"/>
          <w14:ligatures w14:val="none"/>
        </w:rPr>
        <w:t>Farmers &amp; Merchants Payment Options-</w:t>
      </w:r>
    </w:p>
    <w:p w14:paraId="1E51F2EC" w14:textId="245302A9" w:rsidR="001704E2" w:rsidRDefault="001704E2" w:rsidP="00590A8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 w:rsidR="008D5EF1" w:rsidRPr="008D5EF1">
        <w:rPr>
          <w:rFonts w:ascii="Arial" w:eastAsia="Times New Roman" w:hAnsi="Arial" w:cs="Times New Roman"/>
          <w:b/>
          <w:kern w:val="0"/>
          <w:sz w:val="28"/>
          <w14:ligatures w14:val="none"/>
        </w:rPr>
        <w:t>Interjurisdictional Wastewater Service Agreement with City of Cypress</w:t>
      </w:r>
      <w:r w:rsidR="008D5EF1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- </w:t>
      </w:r>
    </w:p>
    <w:p w14:paraId="38598A3B" w14:textId="30E5A80B" w:rsidR="001704E2" w:rsidRPr="001704E2" w:rsidRDefault="001704E2" w:rsidP="001704E2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F288D1D" w14:textId="77777777" w:rsidR="00590A80" w:rsidRDefault="00590A80" w:rsidP="00590A80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1BA3AF9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lastRenderedPageBreak/>
        <w:t>REPORTS</w:t>
      </w:r>
    </w:p>
    <w:p w14:paraId="00752718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296985E2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*General Manager-Report of District Activities</w:t>
      </w:r>
    </w:p>
    <w:p w14:paraId="5041F17D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CDA2B35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28B84382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40028EFE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3D348C07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23ECB5A5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4B015142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0C973469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1FC2550C" w14:textId="77777777" w:rsidR="00590A80" w:rsidRDefault="00590A80" w:rsidP="00590A80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7D4569F9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6AFF73A2" w14:textId="77777777" w:rsidR="00590A80" w:rsidRDefault="00590A80" w:rsidP="00590A8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6504098E" w14:textId="77777777" w:rsidR="00590A80" w:rsidRDefault="00590A80" w:rsidP="00590A80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6EF8897" w14:textId="77777777" w:rsidR="00590A80" w:rsidRDefault="00590A80" w:rsidP="00590A8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0E57FA4D" w14:textId="77777777" w:rsidR="00590A80" w:rsidRDefault="00590A80" w:rsidP="00590A80"/>
    <w:p w14:paraId="602A0F99" w14:textId="77777777" w:rsidR="00590A80" w:rsidRDefault="00590A80" w:rsidP="00590A80"/>
    <w:p w14:paraId="48A54031" w14:textId="77777777" w:rsidR="00590A80" w:rsidRDefault="00590A80" w:rsidP="00590A80"/>
    <w:p w14:paraId="7ACC6DF6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7E2"/>
    <w:multiLevelType w:val="hybridMultilevel"/>
    <w:tmpl w:val="FA0C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6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0"/>
    <w:rsid w:val="001704E2"/>
    <w:rsid w:val="00250498"/>
    <w:rsid w:val="00590A80"/>
    <w:rsid w:val="006139B8"/>
    <w:rsid w:val="008D5EF1"/>
    <w:rsid w:val="00A85FF3"/>
    <w:rsid w:val="00A879FF"/>
    <w:rsid w:val="00AD4F2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BEC7"/>
  <w15:chartTrackingRefBased/>
  <w15:docId w15:val="{11998D10-F64B-4853-B2DF-0F4D2F3A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80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A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A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9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A8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9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4</cp:revision>
  <cp:lastPrinted>2025-11-24T19:49:00Z</cp:lastPrinted>
  <dcterms:created xsi:type="dcterms:W3CDTF">2025-11-10T17:45:00Z</dcterms:created>
  <dcterms:modified xsi:type="dcterms:W3CDTF">2025-11-24T19:49:00Z</dcterms:modified>
</cp:coreProperties>
</file>